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1C" w:rsidRPr="00F2354C" w:rsidRDefault="00957F1C" w:rsidP="00957F1C">
      <w:pPr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  <w:t>21 Temmuz 2011</w:t>
      </w:r>
    </w:p>
    <w:p w:rsidR="00957F1C" w:rsidRPr="00F2354C" w:rsidRDefault="00957F1C" w:rsidP="00957F1C">
      <w:pPr>
        <w:jc w:val="both"/>
        <w:rPr>
          <w:rFonts w:cs="Calibri"/>
          <w:sz w:val="24"/>
          <w:szCs w:val="24"/>
        </w:rPr>
      </w:pPr>
    </w:p>
    <w:p w:rsidR="00957F1C" w:rsidRPr="00F2354C" w:rsidRDefault="00957F1C" w:rsidP="00957F1C">
      <w:pPr>
        <w:jc w:val="center"/>
        <w:rPr>
          <w:rFonts w:cs="Calibri"/>
          <w:b/>
          <w:sz w:val="24"/>
          <w:szCs w:val="24"/>
        </w:rPr>
      </w:pPr>
      <w:r w:rsidRPr="00F2354C">
        <w:rPr>
          <w:rFonts w:cs="Calibri"/>
          <w:b/>
          <w:sz w:val="24"/>
          <w:szCs w:val="24"/>
        </w:rPr>
        <w:t>BASIN BİLGİ NOTU</w:t>
      </w:r>
    </w:p>
    <w:p w:rsidR="00957F1C" w:rsidRPr="00F2354C" w:rsidRDefault="00957F1C" w:rsidP="00957F1C">
      <w:pPr>
        <w:spacing w:after="0"/>
        <w:jc w:val="both"/>
        <w:rPr>
          <w:rFonts w:cs="Calibri"/>
          <w:sz w:val="24"/>
          <w:szCs w:val="24"/>
        </w:rPr>
      </w:pPr>
    </w:p>
    <w:p w:rsidR="00957F1C" w:rsidRPr="00F2354C" w:rsidRDefault="00957F1C" w:rsidP="00957F1C">
      <w:pPr>
        <w:spacing w:after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Birleşmiş Milletler, personel istihdam politikası çerçevesinde, nitelikli Türk gençlerine yönelik olarak ülkemizde de bir sınav (Genç Profesyonel Program Sınavı-</w:t>
      </w:r>
      <w:proofErr w:type="spellStart"/>
      <w:r w:rsidRPr="00F2354C">
        <w:rPr>
          <w:rFonts w:cs="Calibri"/>
          <w:sz w:val="24"/>
          <w:szCs w:val="24"/>
        </w:rPr>
        <w:t>Young</w:t>
      </w:r>
      <w:proofErr w:type="spellEnd"/>
      <w:r w:rsidRPr="00F2354C">
        <w:rPr>
          <w:rFonts w:cs="Calibri"/>
          <w:sz w:val="24"/>
          <w:szCs w:val="24"/>
        </w:rPr>
        <w:t xml:space="preserve"> Professional </w:t>
      </w:r>
      <w:proofErr w:type="spellStart"/>
      <w:r w:rsidRPr="00F2354C">
        <w:rPr>
          <w:rFonts w:cs="Calibri"/>
          <w:sz w:val="24"/>
          <w:szCs w:val="24"/>
        </w:rPr>
        <w:t>Programme</w:t>
      </w:r>
      <w:proofErr w:type="spellEnd"/>
      <w:r w:rsidRPr="00F2354C">
        <w:rPr>
          <w:rFonts w:cs="Calibri"/>
          <w:sz w:val="24"/>
          <w:szCs w:val="24"/>
        </w:rPr>
        <w:t xml:space="preserve"> </w:t>
      </w:r>
      <w:proofErr w:type="spellStart"/>
      <w:r w:rsidRPr="00F2354C">
        <w:rPr>
          <w:rFonts w:cs="Calibri"/>
          <w:sz w:val="24"/>
          <w:szCs w:val="24"/>
        </w:rPr>
        <w:t>Competitive</w:t>
      </w:r>
      <w:proofErr w:type="spellEnd"/>
      <w:r w:rsidRPr="00F2354C">
        <w:rPr>
          <w:rFonts w:cs="Calibri"/>
          <w:sz w:val="24"/>
          <w:szCs w:val="24"/>
        </w:rPr>
        <w:t xml:space="preserve"> </w:t>
      </w:r>
      <w:proofErr w:type="spellStart"/>
      <w:r w:rsidRPr="00F2354C">
        <w:rPr>
          <w:rFonts w:cs="Calibri"/>
          <w:sz w:val="24"/>
          <w:szCs w:val="24"/>
        </w:rPr>
        <w:t>Examinations</w:t>
      </w:r>
      <w:proofErr w:type="spellEnd"/>
      <w:r w:rsidRPr="00F2354C">
        <w:rPr>
          <w:rFonts w:cs="Calibri"/>
          <w:sz w:val="24"/>
          <w:szCs w:val="24"/>
        </w:rPr>
        <w:t>) açacaktır.</w:t>
      </w:r>
    </w:p>
    <w:p w:rsidR="00957F1C" w:rsidRPr="00F2354C" w:rsidRDefault="00957F1C" w:rsidP="00957F1C">
      <w:pPr>
        <w:spacing w:after="0"/>
        <w:jc w:val="both"/>
        <w:rPr>
          <w:rFonts w:cs="Calibri"/>
          <w:sz w:val="24"/>
          <w:szCs w:val="24"/>
        </w:rPr>
      </w:pPr>
    </w:p>
    <w:p w:rsidR="00957F1C" w:rsidRPr="00F2354C" w:rsidRDefault="00957F1C" w:rsidP="00957F1C">
      <w:pPr>
        <w:spacing w:after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 xml:space="preserve">İdare, İnsani İlişkiler, Halkla İlişkiler ve İstatistik alanlarını kapsayacak sınavın 7 Aralık 2011 tarihinde BM ofislerinin bulunduğu şehirlerin </w:t>
      </w:r>
      <w:proofErr w:type="spellStart"/>
      <w:r w:rsidRPr="00F2354C">
        <w:rPr>
          <w:rFonts w:cs="Calibri"/>
          <w:sz w:val="24"/>
          <w:szCs w:val="24"/>
        </w:rPr>
        <w:t>yanısıra</w:t>
      </w:r>
      <w:proofErr w:type="spellEnd"/>
      <w:r w:rsidRPr="00F2354C">
        <w:rPr>
          <w:rFonts w:cs="Calibri"/>
          <w:sz w:val="24"/>
          <w:szCs w:val="24"/>
        </w:rPr>
        <w:t xml:space="preserve"> Ankara’da da gerçekleştirilmesi öngörülmektedir.</w:t>
      </w:r>
    </w:p>
    <w:p w:rsidR="00957F1C" w:rsidRPr="00F2354C" w:rsidRDefault="00957F1C" w:rsidP="00957F1C">
      <w:pPr>
        <w:spacing w:after="0"/>
        <w:jc w:val="both"/>
        <w:rPr>
          <w:rFonts w:cs="Calibri"/>
          <w:sz w:val="24"/>
          <w:szCs w:val="24"/>
        </w:rPr>
      </w:pPr>
    </w:p>
    <w:p w:rsidR="00957F1C" w:rsidRPr="00F2354C" w:rsidRDefault="00957F1C" w:rsidP="00957F1C">
      <w:pPr>
        <w:spacing w:after="0"/>
        <w:jc w:val="both"/>
        <w:rPr>
          <w:rFonts w:cs="Calibri"/>
          <w:sz w:val="24"/>
          <w:szCs w:val="24"/>
        </w:rPr>
      </w:pP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Adayların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bu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sınava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başvurabilmeleri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için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meslek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kategorilerine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uygun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lisans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diplomasına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sahip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, 32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yaşından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küçük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(1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Ocak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1979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sonrası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doğmuş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),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İngilizce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>/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veya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Fransızca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dillerini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çok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iyi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derecede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bilmeleri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katılacak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ülkeler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listesinde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yer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alan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ülke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vatandaşı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gerekmektedir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>.</w:t>
      </w:r>
    </w:p>
    <w:p w:rsidR="00957F1C" w:rsidRPr="00F2354C" w:rsidRDefault="00957F1C" w:rsidP="00957F1C">
      <w:pPr>
        <w:spacing w:after="0"/>
        <w:jc w:val="both"/>
        <w:rPr>
          <w:rFonts w:cs="Calibri"/>
          <w:color w:val="000000"/>
          <w:sz w:val="24"/>
          <w:szCs w:val="24"/>
          <w:lang w:val="en-US" w:eastAsia="tr-TR"/>
        </w:rPr>
      </w:pP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color w:val="000000"/>
          <w:sz w:val="24"/>
          <w:szCs w:val="24"/>
          <w:lang w:val="en-US" w:eastAsia="tr-TR"/>
        </w:rPr>
      </w:pPr>
      <w:proofErr w:type="spellStart"/>
      <w:r>
        <w:rPr>
          <w:rFonts w:cs="Calibri"/>
          <w:color w:val="000000"/>
          <w:sz w:val="24"/>
          <w:szCs w:val="24"/>
          <w:lang w:val="en-US" w:eastAsia="tr-TR"/>
        </w:rPr>
        <w:t>Sınava</w:t>
      </w:r>
      <w:proofErr w:type="spellEnd"/>
      <w:r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  <w:lang w:val="en-US" w:eastAsia="tr-TR"/>
        </w:rPr>
        <w:t>h</w:t>
      </w:r>
      <w:r w:rsidRPr="00F2354C">
        <w:rPr>
          <w:rFonts w:cs="Calibri"/>
          <w:color w:val="000000"/>
          <w:sz w:val="24"/>
          <w:szCs w:val="24"/>
          <w:lang w:val="en-US" w:eastAsia="tr-TR"/>
        </w:rPr>
        <w:t>erbir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meslek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grubunda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her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ülke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için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en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fazla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40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aday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Pr="00F2354C">
        <w:rPr>
          <w:rFonts w:cs="Calibri"/>
          <w:color w:val="000000"/>
          <w:sz w:val="24"/>
          <w:szCs w:val="24"/>
          <w:lang w:val="en-US" w:eastAsia="tr-TR"/>
        </w:rPr>
        <w:t>kabul</w:t>
      </w:r>
      <w:proofErr w:type="spellEnd"/>
      <w:proofErr w:type="gram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edilecektir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.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Herhangi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bir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meslek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kategorisinde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40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kişiden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fazla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başvuru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olması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halinde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en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iyi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40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aday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iş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tecrübesi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uluslararası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Pr="00F2354C">
        <w:rPr>
          <w:rFonts w:cs="Calibri"/>
          <w:color w:val="000000"/>
          <w:sz w:val="24"/>
          <w:szCs w:val="24"/>
          <w:lang w:val="en-US" w:eastAsia="tr-TR"/>
        </w:rPr>
        <w:t>alana</w:t>
      </w:r>
      <w:proofErr w:type="spellEnd"/>
      <w:proofErr w:type="gram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yatkınlığı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eğitimi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dil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bilgisi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yayınları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dikkate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alınarak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seçilecektir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>.</w:t>
      </w: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color w:val="000000"/>
          <w:sz w:val="24"/>
          <w:szCs w:val="24"/>
          <w:lang w:val="en-US" w:eastAsia="tr-TR"/>
        </w:rPr>
      </w:pP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color w:val="000000"/>
          <w:sz w:val="24"/>
          <w:szCs w:val="24"/>
          <w:lang w:val="en-US" w:eastAsia="tr-TR"/>
        </w:rPr>
      </w:pPr>
      <w:proofErr w:type="spellStart"/>
      <w:proofErr w:type="gramStart"/>
      <w:r w:rsidRPr="00F2354C">
        <w:rPr>
          <w:rFonts w:cs="Calibri"/>
          <w:color w:val="000000"/>
          <w:sz w:val="24"/>
          <w:szCs w:val="24"/>
          <w:lang w:val="en-US" w:eastAsia="tr-TR"/>
        </w:rPr>
        <w:t>Tüm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adaylara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yazılı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sınava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katılımları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ile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ilgili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bildirimde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bulunulacaktır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>.</w:t>
      </w:r>
      <w:proofErr w:type="gram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Başvuru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sahipleri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başvuru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numaralarını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BM internet </w:t>
      </w:r>
      <w:proofErr w:type="spellStart"/>
      <w:proofErr w:type="gramStart"/>
      <w:r w:rsidRPr="00F2354C">
        <w:rPr>
          <w:rFonts w:cs="Calibri"/>
          <w:color w:val="000000"/>
          <w:sz w:val="24"/>
          <w:szCs w:val="24"/>
          <w:lang w:val="en-US" w:eastAsia="tr-TR"/>
        </w:rPr>
        <w:t>sitesinde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 </w:t>
      </w:r>
      <w:r>
        <w:rPr>
          <w:rFonts w:cs="Calibri"/>
          <w:color w:val="000000"/>
          <w:sz w:val="24"/>
          <w:szCs w:val="24"/>
          <w:lang w:val="en-US" w:eastAsia="tr-TR"/>
        </w:rPr>
        <w:t>“</w:t>
      </w:r>
      <w:proofErr w:type="gramEnd"/>
      <w:r w:rsidRPr="00830204">
        <w:rPr>
          <w:rFonts w:cs="Calibri"/>
          <w:color w:val="000000"/>
          <w:sz w:val="24"/>
          <w:szCs w:val="24"/>
          <w:lang w:val="en-US" w:eastAsia="tr-TR"/>
        </w:rPr>
        <w:t>http://careers.un.org</w:t>
      </w:r>
      <w:r>
        <w:rPr>
          <w:rFonts w:cs="Calibri"/>
          <w:color w:val="000000"/>
          <w:sz w:val="24"/>
          <w:szCs w:val="24"/>
          <w:lang w:val="en-US" w:eastAsia="tr-TR"/>
        </w:rPr>
        <w:t xml:space="preserve">” </w:t>
      </w:r>
      <w:proofErr w:type="spellStart"/>
      <w:r>
        <w:rPr>
          <w:rFonts w:cs="Calibri"/>
          <w:color w:val="000000"/>
          <w:sz w:val="24"/>
          <w:szCs w:val="24"/>
          <w:lang w:val="en-US" w:eastAsia="tr-TR"/>
        </w:rPr>
        <w:t>adresinde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yer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alacak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listeden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kontrol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edebilecektir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>.</w:t>
      </w: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Yazılı sınav, uluslararası ilişkilerle ilgili genel sorular ve ihtisas sualleri şeklinde iki bölümden oluşacak ve 4,5 saat sürecektir. BM Yazmanlığı, yazılı sınavda başarılı olan adayları sözlü sınava davet edecektir.</w:t>
      </w: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Başvuruların aşağıdaki internet siteleri aracılığıyla 11 Eylül 2011 tarihine kadar yapılması gerekmektedir.</w:t>
      </w: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 xml:space="preserve"> </w:t>
      </w: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ab/>
        <w:t>- “</w:t>
      </w:r>
      <w:hyperlink r:id="rId4" w:history="1">
        <w:r w:rsidRPr="00F2354C">
          <w:rPr>
            <w:rStyle w:val="Hyperlink"/>
            <w:rFonts w:cs="Calibri"/>
            <w:color w:val="auto"/>
            <w:sz w:val="24"/>
            <w:szCs w:val="24"/>
            <w:u w:val="none"/>
          </w:rPr>
          <w:t>https://careers.un.org/lbw/home.aspx?viewtype=NCE</w:t>
        </w:r>
      </w:hyperlink>
      <w:r w:rsidRPr="00F2354C">
        <w:rPr>
          <w:rFonts w:cs="Calibri"/>
          <w:sz w:val="24"/>
          <w:szCs w:val="24"/>
        </w:rPr>
        <w:t>” (İngilizce ve Fransızca)</w:t>
      </w:r>
    </w:p>
    <w:p w:rsidR="00957F1C" w:rsidRPr="00F2354C" w:rsidRDefault="00957F1C" w:rsidP="00957F1C">
      <w:pPr>
        <w:pStyle w:val="ListParagraph"/>
        <w:spacing w:after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 </w:t>
      </w: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Konu hakkında ilave bilgilere yukarıda kayıtlı internet sayfasından ulaşılması mümkündür.</w:t>
      </w: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</w:p>
    <w:p w:rsidR="00957F1C" w:rsidRPr="00F2354C" w:rsidRDefault="00957F1C" w:rsidP="00957F1C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Sınav tamamıyla BM tarafından yapılmakta olup, Bakanlığımızın sınavın hazırlanması ve sonuçlandırılmasında herhangi bir rolü bulunmamaktadır.</w:t>
      </w:r>
    </w:p>
    <w:p w:rsidR="00887553" w:rsidRDefault="00887553"/>
    <w:sectPr w:rsidR="00887553" w:rsidSect="00707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57F1C"/>
    <w:rsid w:val="005A4DC1"/>
    <w:rsid w:val="00887553"/>
    <w:rsid w:val="00957F1C"/>
    <w:rsid w:val="00BF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F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F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eers.un.org/lbw/home.aspx?viewtype=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>Disisleri Bakanligi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zagreb.be</dc:creator>
  <cp:lastModifiedBy>zagreb.be</cp:lastModifiedBy>
  <cp:revision>2</cp:revision>
  <dcterms:created xsi:type="dcterms:W3CDTF">2011-07-28T08:04:00Z</dcterms:created>
  <dcterms:modified xsi:type="dcterms:W3CDTF">2011-07-28T08:17:00Z</dcterms:modified>
</cp:coreProperties>
</file>